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7680" w14:textId="77777777" w:rsidR="001B0ABF" w:rsidRDefault="00B924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85F746" wp14:editId="6D6C0C0C">
                <wp:simplePos x="0" y="0"/>
                <wp:positionH relativeFrom="column">
                  <wp:posOffset>2628900</wp:posOffset>
                </wp:positionH>
                <wp:positionV relativeFrom="paragraph">
                  <wp:posOffset>8020050</wp:posOffset>
                </wp:positionV>
                <wp:extent cx="4029075" cy="8667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AD9DE" w14:textId="77777777" w:rsidR="00B92422" w:rsidRDefault="00B92422" w:rsidP="00B92422">
                            <w:pPr>
                              <w:jc w:val="right"/>
                            </w:pPr>
                            <w:r>
                              <w:t>To join the Ohio Cyber Club</w:t>
                            </w:r>
                            <w:r>
                              <w:br/>
                              <w:t>See Mr. Wolf in room 1201, South Unit</w:t>
                            </w:r>
                            <w:r>
                              <w:br/>
                              <w:t>Club meets every Tuesday and Thursday</w:t>
                            </w:r>
                            <w:r>
                              <w:br/>
                              <w:t>3:00 PM to 4:00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5F7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pt;margin-top:631.5pt;width:317.25pt;height:6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" filled="f" stroked="f" strokeweight=".5pt">
                <v:textbox>
                  <w:txbxContent>
                    <w:p w14:paraId="2F7AD9DE" w14:textId="77777777" w:rsidR="00B92422" w:rsidRDefault="00B92422" w:rsidP="00B92422">
                      <w:pPr>
                        <w:jc w:val="right"/>
                      </w:pPr>
                      <w:r>
                        <w:t>To join the Ohio Cyber Club</w:t>
                      </w:r>
                      <w:r>
                        <w:br/>
                        <w:t>See Mr. Wolf in room 1201, South Unit</w:t>
                      </w:r>
                      <w:r>
                        <w:br/>
                        <w:t>Club meets every Tuesday and Thursday</w:t>
                      </w:r>
                      <w:r>
                        <w:br/>
                        <w:t>3:00 PM to 4:00 PM</w:t>
                      </w:r>
                    </w:p>
                  </w:txbxContent>
                </v:textbox>
              </v:shape>
            </w:pict>
          </mc:Fallback>
        </mc:AlternateContent>
      </w:r>
      <w:r w:rsidR="00F9676D">
        <w:rPr>
          <w:noProof/>
        </w:rPr>
        <w:drawing>
          <wp:anchor distT="0" distB="0" distL="114300" distR="114300" simplePos="0" relativeHeight="251664384" behindDoc="0" locked="0" layoutInCell="1" allowOverlap="1" wp14:anchorId="65171D78" wp14:editId="42D28133">
            <wp:simplePos x="0" y="0"/>
            <wp:positionH relativeFrom="column">
              <wp:posOffset>-866775</wp:posOffset>
            </wp:positionH>
            <wp:positionV relativeFrom="page">
              <wp:posOffset>8315325</wp:posOffset>
            </wp:positionV>
            <wp:extent cx="2228850" cy="2228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7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35DFE" wp14:editId="1C29924C">
                <wp:simplePos x="0" y="0"/>
                <wp:positionH relativeFrom="column">
                  <wp:posOffset>-790575</wp:posOffset>
                </wp:positionH>
                <wp:positionV relativeFrom="paragraph">
                  <wp:posOffset>7077075</wp:posOffset>
                </wp:positionV>
                <wp:extent cx="7467600" cy="1171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22E5A" w14:textId="77777777" w:rsidR="00B92422" w:rsidRPr="00F9676D" w:rsidRDefault="00B92422" w:rsidP="00B9242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9676D">
                              <w:rPr>
                                <w:sz w:val="20"/>
                                <w:szCs w:val="20"/>
                              </w:rPr>
                              <w:t xml:space="preserve">Over the past five years, security breaches have increased by 67%. The average number of days between when a data breach was discovered and reported was nearly 50 days in 2018. All it took was 12 data breaches to expose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over </w:t>
                            </w:r>
                            <w:r w:rsidRPr="00F9676D">
                              <w:rPr>
                                <w:sz w:val="20"/>
                                <w:szCs w:val="20"/>
                              </w:rPr>
                              <w:t>100 million sensitive records. Nearly one-quarter of surveyed Americans reported they or someone they know were victimized by cybercrime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F9676D">
                              <w:rPr>
                                <w:sz w:val="20"/>
                                <w:szCs w:val="20"/>
                              </w:rPr>
                              <w:t>Donna Gregory, unit chief at the FBI’s Internet Crime Complaint Center (IC3), estimated that only 10-12% of all U.S. cybercrime victims are reported. You can change that; you can do cybersecurity.</w:t>
                            </w:r>
                          </w:p>
                          <w:p w14:paraId="50F90245" w14:textId="77777777" w:rsidR="00F9676D" w:rsidRDefault="00F9676D" w:rsidP="00F9676D"/>
                          <w:p w14:paraId="7BD8E728" w14:textId="77777777" w:rsidR="00F9676D" w:rsidRDefault="00F9676D" w:rsidP="00F9676D">
                            <w:r>
                              <w:t>Read more at: https://www.thesslstore.com/blog/80-eye-opening-cyber-security-statistics-for-2019/</w:t>
                            </w:r>
                          </w:p>
                          <w:p w14:paraId="4B28DE6B" w14:textId="77777777" w:rsidR="00F9676D" w:rsidRDefault="00F9676D" w:rsidP="00F9676D"/>
                          <w:p w14:paraId="79E9967E" w14:textId="77777777" w:rsidR="00F9676D" w:rsidRDefault="00F9676D" w:rsidP="00F9676D">
                            <w:r>
                              <w:t>Read more at: https://www.thesslstore.com/blog/80-eye-opening-cyber-security-statistics-for-2019/</w:t>
                            </w:r>
                          </w:p>
                          <w:p w14:paraId="113F67FF" w14:textId="77777777" w:rsidR="00F9676D" w:rsidRDefault="00F9676D" w:rsidP="00F9676D"/>
                          <w:p w14:paraId="48855DCE" w14:textId="77777777" w:rsidR="00F9676D" w:rsidRDefault="00F9676D" w:rsidP="00F9676D">
                            <w:r>
                              <w:t>Read more at: https://www.thesslstore.com/blog/80-eye-opening-cyber-security-statistics-for-2019/</w:t>
                            </w:r>
                          </w:p>
                          <w:p w14:paraId="3F6C7C35" w14:textId="77777777" w:rsidR="00F9676D" w:rsidRDefault="00F9676D" w:rsidP="00F9676D"/>
                          <w:p w14:paraId="3FE5C4F6" w14:textId="77777777" w:rsidR="00F9676D" w:rsidRDefault="00F9676D" w:rsidP="00F9676D">
                            <w:r>
                              <w:t>Read more at: https://www.thesslstore.com/blog/80-eye-opening-cyber-security-statistics-for-2019/</w:t>
                            </w:r>
                          </w:p>
                          <w:p w14:paraId="6CC1E4AF" w14:textId="77777777" w:rsidR="00F9676D" w:rsidRDefault="00F9676D" w:rsidP="00F9676D"/>
                          <w:p w14:paraId="656F0D2D" w14:textId="77777777" w:rsidR="00F9676D" w:rsidRDefault="00F9676D" w:rsidP="00F9676D">
                            <w:r>
                              <w:t>Read more at: https://www.thesslstore.com/blog/80-eye-opening-cyber-security-statistics-for-2019/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35DFE" id="Text Box 3" o:spid="_x0000_s1027" type="#_x0000_t202" style="position:absolute;margin-left:-62.25pt;margin-top:557.25pt;width:588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" filled="f" stroked="f" strokeweight=".5pt">
                <v:textbox>
                  <w:txbxContent>
                    <w:p w14:paraId="47422E5A" w14:textId="77777777" w:rsidR="00B92422" w:rsidRPr="00F9676D" w:rsidRDefault="00B92422" w:rsidP="00B9242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9676D">
                        <w:rPr>
                          <w:sz w:val="20"/>
                          <w:szCs w:val="20"/>
                        </w:rPr>
                        <w:t xml:space="preserve">Over the past five years, security breaches have increased by 67%. The average number of days between when a data breach was discovered and reported was nearly 50 days in 2018. All it took was 12 data breaches to expose </w:t>
                      </w:r>
                      <w:r>
                        <w:rPr>
                          <w:sz w:val="20"/>
                          <w:szCs w:val="20"/>
                        </w:rPr>
                        <w:t xml:space="preserve">over </w:t>
                      </w:r>
                      <w:r w:rsidRPr="00F9676D">
                        <w:rPr>
                          <w:sz w:val="20"/>
                          <w:szCs w:val="20"/>
                        </w:rPr>
                        <w:t>100 million sensitive records. Nearly one-quarter of surveyed Americans reported they or someone they know were victimized by cybercrime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Pr="00F9676D">
                        <w:rPr>
                          <w:sz w:val="20"/>
                          <w:szCs w:val="20"/>
                        </w:rPr>
                        <w:t>Donna Gregory, unit chief at the FBI’s Internet Crime Complaint Center (IC3), estimated that only 10-12% of all U.S. cybercrime victims are reported. You can change that; you can do cybersecurity.</w:t>
                      </w:r>
                    </w:p>
                    <w:p w14:paraId="50F90245" w14:textId="77777777" w:rsidR="00F9676D" w:rsidRDefault="00F9676D" w:rsidP="00F9676D"/>
                    <w:p w14:paraId="7BD8E728" w14:textId="77777777" w:rsidR="00F9676D" w:rsidRDefault="00F9676D" w:rsidP="00F9676D">
                      <w:r>
                        <w:t>Read more at: https://www.thesslstore.com/blog/80-eye-opening-cyber-security-statistics-for-2019/</w:t>
                      </w:r>
                    </w:p>
                    <w:p w14:paraId="4B28DE6B" w14:textId="77777777" w:rsidR="00F9676D" w:rsidRDefault="00F9676D" w:rsidP="00F9676D"/>
                    <w:p w14:paraId="79E9967E" w14:textId="77777777" w:rsidR="00F9676D" w:rsidRDefault="00F9676D" w:rsidP="00F9676D">
                      <w:r>
                        <w:t>Read more at: https://www.thesslstore.com/blog/80-eye-opening-cyber-security-statistics-for-2019/</w:t>
                      </w:r>
                    </w:p>
                    <w:p w14:paraId="113F67FF" w14:textId="77777777" w:rsidR="00F9676D" w:rsidRDefault="00F9676D" w:rsidP="00F9676D"/>
                    <w:p w14:paraId="48855DCE" w14:textId="77777777" w:rsidR="00F9676D" w:rsidRDefault="00F9676D" w:rsidP="00F9676D">
                      <w:r>
                        <w:t>Read more at: https://www.thesslstore.com/blog/80-eye-opening-cyber-security-statistics-for-2019/</w:t>
                      </w:r>
                    </w:p>
                    <w:p w14:paraId="3F6C7C35" w14:textId="77777777" w:rsidR="00F9676D" w:rsidRDefault="00F9676D" w:rsidP="00F9676D"/>
                    <w:p w14:paraId="3FE5C4F6" w14:textId="77777777" w:rsidR="00F9676D" w:rsidRDefault="00F9676D" w:rsidP="00F9676D">
                      <w:r>
                        <w:t>Read more at: https://www.thesslstore.com/blog/80-eye-opening-cyber-security-statistics-for-2019/</w:t>
                      </w:r>
                    </w:p>
                    <w:p w14:paraId="6CC1E4AF" w14:textId="77777777" w:rsidR="00F9676D" w:rsidRDefault="00F9676D" w:rsidP="00F9676D"/>
                    <w:p w14:paraId="656F0D2D" w14:textId="77777777" w:rsidR="00F9676D" w:rsidRDefault="00F9676D" w:rsidP="00F9676D">
                      <w:r>
                        <w:t>Read more at: https://www.thesslstore.com/blog/80-eye-opening-cyber-security-statistics-for-2019/</w:t>
                      </w:r>
                    </w:p>
                  </w:txbxContent>
                </v:textbox>
              </v:shape>
            </w:pict>
          </mc:Fallback>
        </mc:AlternateContent>
      </w:r>
      <w:r w:rsidR="00F9676D">
        <w:rPr>
          <w:noProof/>
        </w:rPr>
        <w:drawing>
          <wp:anchor distT="0" distB="0" distL="114300" distR="114300" simplePos="0" relativeHeight="251663360" behindDoc="1" locked="0" layoutInCell="1" allowOverlap="1" wp14:anchorId="01DE29DB" wp14:editId="42F86B88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7757682" cy="10048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518" cy="1005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6D"/>
    <w:rsid w:val="001B0ABF"/>
    <w:rsid w:val="00B92422"/>
    <w:rsid w:val="00D37013"/>
    <w:rsid w:val="00F9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6EFA"/>
  <w15:chartTrackingRefBased/>
  <w15:docId w15:val="{2DEDCA85-8A1B-4901-A64F-56EB0D1C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Spencer</dc:creator>
  <cp:keywords/>
  <dc:description/>
  <cp:lastModifiedBy>Wolf, Spencer</cp:lastModifiedBy>
  <cp:revision>1</cp:revision>
  <cp:lastPrinted>2019-08-15T13:12:00Z</cp:lastPrinted>
  <dcterms:created xsi:type="dcterms:W3CDTF">2019-08-15T11:56:00Z</dcterms:created>
  <dcterms:modified xsi:type="dcterms:W3CDTF">2019-08-20T17:20:00Z</dcterms:modified>
</cp:coreProperties>
</file>